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CA205" w14:textId="3CDA46B4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B85072">
        <w:rPr>
          <w:b/>
          <w:i/>
          <w:noProof/>
          <w:sz w:val="28"/>
        </w:rPr>
        <w:t>0973</w:t>
      </w:r>
      <w:bookmarkStart w:id="0" w:name="_GoBack"/>
      <w:bookmarkEnd w:id="0"/>
    </w:p>
    <w:p w14:paraId="54141131" w14:textId="13207D06" w:rsidR="009B1A99" w:rsidRPr="00DA53A0" w:rsidRDefault="004E6BAD" w:rsidP="004E6BAD">
      <w:pPr>
        <w:pStyle w:val="a3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33EE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3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212DADDA" w14:textId="02E6A6D9" w:rsidR="00BE6B3D" w:rsidRDefault="001F21B6" w:rsidP="00BE6B3D">
      <w:r>
        <w:t>U</w:t>
      </w:r>
      <w:r w:rsidR="00984030" w:rsidRPr="00984030">
        <w:t>ser consent</w:t>
      </w:r>
      <w:r w:rsidR="00984030">
        <w:t xml:space="preserve"> </w:t>
      </w:r>
      <w:r w:rsidR="00D375B5">
        <w:t xml:space="preserve">should be considered </w:t>
      </w:r>
      <w:r w:rsidR="00984030" w:rsidRPr="00984030">
        <w:rPr>
          <w:rFonts w:eastAsia="等线"/>
          <w:lang w:eastAsia="zh-CN"/>
        </w:rPr>
        <w:t xml:space="preserve">to allow/disallow </w:t>
      </w:r>
      <w:r w:rsidR="00672E8B">
        <w:rPr>
          <w:rFonts w:eastAsia="等线"/>
          <w:lang w:eastAsia="zh-CN"/>
        </w:rPr>
        <w:t xml:space="preserve">transfer or </w:t>
      </w:r>
      <w:r w:rsidR="00984030" w:rsidRPr="00984030">
        <w:rPr>
          <w:rFonts w:eastAsia="等线"/>
          <w:lang w:eastAsia="zh-CN"/>
        </w:rPr>
        <w:t xml:space="preserve">collection of </w:t>
      </w:r>
      <w:r w:rsidR="00A85925">
        <w:rPr>
          <w:rFonts w:eastAsia="等线"/>
          <w:lang w:eastAsia="zh-CN"/>
        </w:rPr>
        <w:t xml:space="preserve">user </w:t>
      </w:r>
      <w:r w:rsidR="00984030" w:rsidRPr="00984030">
        <w:rPr>
          <w:rFonts w:eastAsia="等线"/>
          <w:lang w:eastAsia="zh-CN"/>
        </w:rPr>
        <w:t>information</w:t>
      </w:r>
      <w:r w:rsidR="00A85925">
        <w:rPr>
          <w:rFonts w:eastAsia="等线"/>
          <w:lang w:eastAsia="zh-CN"/>
        </w:rPr>
        <w:t xml:space="preserve"> </w:t>
      </w:r>
      <w:r w:rsidR="00EA3C34">
        <w:rPr>
          <w:rFonts w:eastAsia="等线"/>
          <w:lang w:eastAsia="zh-CN"/>
        </w:rPr>
        <w:t>over the air interface for RAN</w:t>
      </w:r>
      <w:r w:rsidR="00A85925">
        <w:rPr>
          <w:rFonts w:eastAsia="等线"/>
          <w:lang w:eastAsia="zh-CN"/>
        </w:rPr>
        <w:t>.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0CF46C29" w14:textId="372C2741" w:rsidR="00C748DD" w:rsidRDefault="00FE487D" w:rsidP="00BE6B3D">
      <w:pPr>
        <w:rPr>
          <w:lang w:eastAsia="zh-CN"/>
        </w:rPr>
      </w:pPr>
      <w:r>
        <w:rPr>
          <w:lang w:eastAsia="zh-CN"/>
        </w:rPr>
        <w:t xml:space="preserve">If </w:t>
      </w:r>
      <w:r w:rsidR="00477845">
        <w:rPr>
          <w:lang w:eastAsia="zh-CN"/>
        </w:rPr>
        <w:t xml:space="preserve">the feature cannot work without </w:t>
      </w:r>
      <w:r w:rsidR="00D371C1">
        <w:rPr>
          <w:lang w:eastAsia="zh-CN"/>
        </w:rPr>
        <w:t xml:space="preserve">collection of </w:t>
      </w:r>
      <w:r>
        <w:rPr>
          <w:lang w:eastAsia="zh-CN"/>
        </w:rPr>
        <w:t>the information subject to user consent</w:t>
      </w:r>
      <w:r w:rsidR="00477845">
        <w:rPr>
          <w:lang w:eastAsia="zh-CN"/>
        </w:rPr>
        <w:t>, the user consent can be bound to the subscription contract for such feature</w:t>
      </w:r>
      <w:r w:rsidR="007837B6">
        <w:rPr>
          <w:lang w:eastAsia="zh-CN"/>
        </w:rPr>
        <w:t>.</w:t>
      </w:r>
      <w:r w:rsidR="00D371C1">
        <w:rPr>
          <w:lang w:eastAsia="zh-CN"/>
        </w:rPr>
        <w:t xml:space="preserve"> However, if </w:t>
      </w:r>
      <w:r w:rsidR="00FE0283">
        <w:rPr>
          <w:lang w:eastAsia="zh-CN"/>
        </w:rPr>
        <w:t>collection of the information subject to user consent</w:t>
      </w:r>
      <w:r w:rsidR="00CB0B9E">
        <w:rPr>
          <w:lang w:eastAsia="zh-CN"/>
        </w:rPr>
        <w:t xml:space="preserve"> is optional for the feature, the user consent needs to be subscription based.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5F49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77777777" w:rsidR="004E6BAD" w:rsidRDefault="004E6BAD" w:rsidP="004E6BAD">
      <w:r>
        <w:t>SA3#110Bis-e</w:t>
      </w:r>
      <w:r>
        <w:tab/>
        <w:t>17 - 21 April 2023</w:t>
      </w:r>
      <w:r>
        <w:tab/>
        <w:t>Electronic meeting</w:t>
      </w:r>
    </w:p>
    <w:p w14:paraId="054FEDCB" w14:textId="58D41266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>
        <w:tab/>
        <w:t>EU (TBD)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6E43D" w14:textId="77777777" w:rsidR="008A1339" w:rsidRDefault="008A1339">
      <w:pPr>
        <w:spacing w:after="0"/>
      </w:pPr>
      <w:r>
        <w:separator/>
      </w:r>
    </w:p>
  </w:endnote>
  <w:endnote w:type="continuationSeparator" w:id="0">
    <w:p w14:paraId="2251177B" w14:textId="77777777" w:rsidR="008A1339" w:rsidRDefault="008A1339">
      <w:pPr>
        <w:spacing w:after="0"/>
      </w:pPr>
      <w:r>
        <w:continuationSeparator/>
      </w:r>
    </w:p>
  </w:endnote>
  <w:endnote w:type="continuationNotice" w:id="1">
    <w:p w14:paraId="0D8FFA02" w14:textId="77777777" w:rsidR="008A1339" w:rsidRDefault="008A13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0DC43" w14:textId="77777777" w:rsidR="008A1339" w:rsidRDefault="008A1339">
      <w:pPr>
        <w:spacing w:after="0"/>
      </w:pPr>
      <w:r>
        <w:separator/>
      </w:r>
    </w:p>
  </w:footnote>
  <w:footnote w:type="continuationSeparator" w:id="0">
    <w:p w14:paraId="3F4E17A8" w14:textId="77777777" w:rsidR="008A1339" w:rsidRDefault="008A1339">
      <w:pPr>
        <w:spacing w:after="0"/>
      </w:pPr>
      <w:r>
        <w:continuationSeparator/>
      </w:r>
    </w:p>
  </w:footnote>
  <w:footnote w:type="continuationNotice" w:id="1">
    <w:p w14:paraId="20B1DF3F" w14:textId="77777777" w:rsidR="008A1339" w:rsidRDefault="008A13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711B"/>
    <w:rsid w:val="000506BD"/>
    <w:rsid w:val="00053340"/>
    <w:rsid w:val="00057C97"/>
    <w:rsid w:val="00076A0E"/>
    <w:rsid w:val="000F5F20"/>
    <w:rsid w:val="000F6242"/>
    <w:rsid w:val="00103FF1"/>
    <w:rsid w:val="001054B7"/>
    <w:rsid w:val="001458C5"/>
    <w:rsid w:val="00145F84"/>
    <w:rsid w:val="00151B01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73B2"/>
    <w:rsid w:val="0026289B"/>
    <w:rsid w:val="0026448D"/>
    <w:rsid w:val="00270C2A"/>
    <w:rsid w:val="002869FE"/>
    <w:rsid w:val="00291779"/>
    <w:rsid w:val="002B2130"/>
    <w:rsid w:val="002B786C"/>
    <w:rsid w:val="002C2E51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E7136"/>
    <w:rsid w:val="005F6568"/>
    <w:rsid w:val="00602797"/>
    <w:rsid w:val="006052AD"/>
    <w:rsid w:val="006144A2"/>
    <w:rsid w:val="006263D6"/>
    <w:rsid w:val="00633A6D"/>
    <w:rsid w:val="006509FC"/>
    <w:rsid w:val="006613E2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30666"/>
    <w:rsid w:val="007323A5"/>
    <w:rsid w:val="0073766B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A1339"/>
    <w:rsid w:val="008D07FF"/>
    <w:rsid w:val="008D772F"/>
    <w:rsid w:val="008E3260"/>
    <w:rsid w:val="008F0DE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76D5"/>
    <w:rsid w:val="00C339C9"/>
    <w:rsid w:val="00C419DE"/>
    <w:rsid w:val="00C64A45"/>
    <w:rsid w:val="00C72ECB"/>
    <w:rsid w:val="00C748DD"/>
    <w:rsid w:val="00CB0B9E"/>
    <w:rsid w:val="00CB1A03"/>
    <w:rsid w:val="00CB6345"/>
    <w:rsid w:val="00CC4579"/>
    <w:rsid w:val="00CC79C3"/>
    <w:rsid w:val="00CE53FF"/>
    <w:rsid w:val="00CF6087"/>
    <w:rsid w:val="00D25DBC"/>
    <w:rsid w:val="00D35D00"/>
    <w:rsid w:val="00D371C1"/>
    <w:rsid w:val="00D375B5"/>
    <w:rsid w:val="00D41420"/>
    <w:rsid w:val="00D52472"/>
    <w:rsid w:val="00D621E6"/>
    <w:rsid w:val="00D63C16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12</cp:revision>
  <cp:lastPrinted>2002-04-22T21:10:00Z</cp:lastPrinted>
  <dcterms:created xsi:type="dcterms:W3CDTF">2022-09-28T07:54:00Z</dcterms:created>
  <dcterms:modified xsi:type="dcterms:W3CDTF">2023-02-13T08:45:00Z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(3)sODAlplGgsTrgenfET5SJYHpaBKKx3sdZRsv7fiNu8Qz5zqYt39+dFGsGR59xODP8tyRTZ6f
yVq2DdlNNlodeXo8b3XGnZJDak6KbBcYR1GFwZqa9K3PjYp4rdkZ9hoJkH25ZtGhvE+7uOw7
vvZM8yFUSNqWH0lUOL0dboPS/el8xdrM6ikDWSElUUybyg9pUcEJlL314pPRguqHRHhjS6/q
wSSvXNyRaNqsqN/w04</vt:lpwstr>
  </property>
  <property fmtid="{D5CDD505-2E9C-101B-9397-08002B2CF9AE}" pid="14" name="_2015_ms_pID_7253431">
    <vt:lpwstr>fVrvjJV6zxZLIQ06TPU7yy+61gQioZulDfZY/6i2csrtrovilKP5O0
mdUQbiZKXa2ufiNENcZoMqnFBMW+SEznD90J3EEQXgnem2aMS5hcaFQYRyMDoeeN4oFsUb5l
olWqIGVVcaaX7pHHIqOu8LqihQwMp/6GbKJ0G/9CNrbUVtMaih/x1B+tkvK+zdRpNkvzgFxC
qovgPvxRuw4KxICajSH2CQCgeMvZ1Y/75MUG</vt:lpwstr>
  </property>
  <property fmtid="{D5CDD505-2E9C-101B-9397-08002B2CF9AE}" pid="15" name="_2015_ms_pID_7253432">
    <vt:lpwstr>vQ==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1674868061</vt:lpwstr>
  </property>
</Properties>
</file>